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ACE66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eastAsia="zh-CN"/>
        </w:rPr>
        <w:t>湖南省工业贸易学校</w:t>
      </w:r>
      <w:r>
        <w:rPr>
          <w:rFonts w:hint="eastAsia"/>
          <w:b/>
          <w:bCs/>
          <w:sz w:val="28"/>
          <w:szCs w:val="36"/>
          <w:lang w:val="en-US" w:eastAsia="zh-CN"/>
        </w:rPr>
        <w:t>运动场主席台</w:t>
      </w:r>
      <w:r>
        <w:rPr>
          <w:rFonts w:hint="eastAsia"/>
          <w:b/>
          <w:bCs/>
          <w:sz w:val="28"/>
          <w:szCs w:val="36"/>
          <w:lang w:eastAsia="zh-CN"/>
        </w:rPr>
        <w:t>提质改造项目（</w:t>
      </w:r>
      <w:r>
        <w:rPr>
          <w:rFonts w:hint="eastAsia"/>
          <w:b/>
          <w:bCs/>
          <w:sz w:val="28"/>
          <w:szCs w:val="36"/>
          <w:lang w:val="en-US" w:eastAsia="zh-CN"/>
        </w:rPr>
        <w:t>第二次</w:t>
      </w:r>
      <w:r>
        <w:rPr>
          <w:rFonts w:hint="eastAsia"/>
          <w:b/>
          <w:bCs/>
          <w:sz w:val="28"/>
          <w:szCs w:val="36"/>
          <w:lang w:eastAsia="zh-CN"/>
        </w:rPr>
        <w:t>）</w:t>
      </w:r>
      <w:r>
        <w:rPr>
          <w:b/>
          <w:bCs/>
          <w:sz w:val="28"/>
          <w:szCs w:val="36"/>
        </w:rPr>
        <w:t>中标（成交）公告</w:t>
      </w:r>
    </w:p>
    <w:p w14:paraId="04A81FF5">
      <w:pPr>
        <w:jc w:val="center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公告日期：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2025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12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29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日</w:t>
      </w:r>
    </w:p>
    <w:p w14:paraId="57006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 xml:space="preserve"> 湖南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省工业贸易学校运动场主席台提质改造项目（第二次）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竞争性磋商采购项目于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2025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12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29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 xml:space="preserve">日结束，现将中标（成交）结果公告如下： </w:t>
      </w:r>
    </w:p>
    <w:p w14:paraId="32F82B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采购项目名称、编号</w:t>
      </w:r>
    </w:p>
    <w:p w14:paraId="0AFFB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采购项目名称：湖南省工业贸易学校运动场主席台提质改造项目（第二次）</w:t>
      </w:r>
    </w:p>
    <w:p w14:paraId="1F75B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代理机构名称：天鉴国际工程管理有限公司</w:t>
      </w:r>
    </w:p>
    <w:p w14:paraId="2977C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委托代理编号：TJGJCS2025-521</w:t>
      </w:r>
    </w:p>
    <w:p w14:paraId="370AB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预算金额：</w:t>
      </w:r>
      <w:r>
        <w:rPr>
          <w:rFonts w:hint="eastAsia" w:ascii="宋体" w:hAnsi="宋体" w:eastAsia="宋体" w:cs="Courier New"/>
          <w:color w:val="auto"/>
          <w:kern w:val="0"/>
          <w:sz w:val="21"/>
          <w:szCs w:val="21"/>
          <w:highlight w:val="none"/>
          <w:lang w:val="en-US" w:eastAsia="zh-CN" w:bidi="ar-SA"/>
        </w:rPr>
        <w:t>304590.48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元</w:t>
      </w:r>
    </w:p>
    <w:p w14:paraId="55FF9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采购项目内容与数量：</w:t>
      </w:r>
    </w:p>
    <w:tbl>
      <w:tblPr>
        <w:tblStyle w:val="3"/>
        <w:tblW w:w="9257" w:type="dxa"/>
        <w:tblInd w:w="10" w:type="dxa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4287"/>
        <w:gridCol w:w="2569"/>
        <w:gridCol w:w="1285"/>
      </w:tblGrid>
      <w:tr w14:paraId="584F53D3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16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3102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包号</w:t>
            </w:r>
          </w:p>
        </w:tc>
        <w:tc>
          <w:tcPr>
            <w:tcW w:w="4287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1A19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包名称</w:t>
            </w:r>
          </w:p>
        </w:tc>
        <w:tc>
          <w:tcPr>
            <w:tcW w:w="2569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A701A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简要技术要求</w:t>
            </w:r>
          </w:p>
        </w:tc>
        <w:tc>
          <w:tcPr>
            <w:tcW w:w="1285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09C0FD31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数量</w:t>
            </w:r>
          </w:p>
        </w:tc>
      </w:tr>
      <w:tr w14:paraId="20A2E5C5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16" w:type="dxa"/>
            <w:tcBorders>
              <w:top w:val="single" w:color="auto" w:sz="4" w:space="0"/>
              <w:left w:val="double" w:color="auto" w:sz="2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 w14:paraId="74434072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287" w:type="dxa"/>
            <w:tcBorders>
              <w:top w:val="single" w:color="auto" w:sz="4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 w14:paraId="29A3FAF2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湖南省工业贸易学校运动场主席台提质改造项目（第二次）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 w14:paraId="54B7F0BE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详见采购需求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 w14:paraId="5A454269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 w14:paraId="174D4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6A61DB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供应商来源</w:t>
      </w:r>
    </w:p>
    <w:p w14:paraId="1A4BC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邀请供应商的情况</w:t>
      </w:r>
    </w:p>
    <w:p w14:paraId="0856ED0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供应商产生方式：（√）公告邀请 （ ）供应商库抽取 （ ）采购人、专家推荐</w:t>
      </w:r>
    </w:p>
    <w:p w14:paraId="44BA1C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磋商情况</w:t>
      </w:r>
    </w:p>
    <w:p w14:paraId="6232A65E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包名：1：</w:t>
      </w:r>
    </w:p>
    <w:tbl>
      <w:tblPr>
        <w:tblStyle w:val="3"/>
        <w:tblW w:w="5000" w:type="pct"/>
        <w:tblCellSpacing w:w="0" w:type="dxa"/>
        <w:tblInd w:w="1" w:type="dxa"/>
        <w:tblBorders>
          <w:top w:val="single" w:color="000000" w:sz="6" w:space="0"/>
          <w:left w:val="single" w:color="000000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32"/>
        <w:gridCol w:w="1701"/>
        <w:gridCol w:w="851"/>
        <w:gridCol w:w="851"/>
        <w:gridCol w:w="1701"/>
      </w:tblGrid>
      <w:tr w14:paraId="22A9F341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38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2158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供应商信息</w:t>
            </w:r>
          </w:p>
        </w:tc>
        <w:tc>
          <w:tcPr>
            <w:tcW w:w="102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1B80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最终报价</w:t>
            </w:r>
          </w:p>
        </w:tc>
        <w:tc>
          <w:tcPr>
            <w:tcW w:w="51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2745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评分</w:t>
            </w:r>
          </w:p>
        </w:tc>
        <w:tc>
          <w:tcPr>
            <w:tcW w:w="51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DCE5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排名</w:t>
            </w:r>
          </w:p>
        </w:tc>
        <w:tc>
          <w:tcPr>
            <w:tcW w:w="102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C6A0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评审结果</w:t>
            </w:r>
          </w:p>
        </w:tc>
      </w:tr>
      <w:tr w14:paraId="2254D940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38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DB2373"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长沙中江装饰工程有限公司</w:t>
            </w:r>
          </w:p>
        </w:tc>
        <w:tc>
          <w:tcPr>
            <w:tcW w:w="102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D42925">
            <w:pPr>
              <w:widowControl/>
              <w:spacing w:line="240" w:lineRule="atLeas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299535.86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7919FD">
            <w:pPr>
              <w:widowControl/>
              <w:spacing w:line="240" w:lineRule="atLeast"/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92.87</w:t>
            </w:r>
          </w:p>
        </w:tc>
        <w:tc>
          <w:tcPr>
            <w:tcW w:w="51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4A34DC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5954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第一成交候选人</w:t>
            </w:r>
          </w:p>
        </w:tc>
      </w:tr>
      <w:tr w14:paraId="79BE3E5F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32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277A90">
            <w:pPr>
              <w:snapToGrid w:val="0"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湖南易昌建设集团有限公司</w:t>
            </w:r>
          </w:p>
        </w:tc>
        <w:tc>
          <w:tcPr>
            <w:tcW w:w="170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BEE596">
            <w:pPr>
              <w:snapToGrid w:val="0"/>
              <w:spacing w:line="40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258296.06</w:t>
            </w:r>
          </w:p>
        </w:tc>
        <w:tc>
          <w:tcPr>
            <w:tcW w:w="85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CE384F">
            <w:pPr>
              <w:widowControl/>
              <w:spacing w:line="240" w:lineRule="atLeast"/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92.33</w:t>
            </w:r>
          </w:p>
        </w:tc>
        <w:tc>
          <w:tcPr>
            <w:tcW w:w="510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710B9A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F05C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第二成交候选人</w:t>
            </w:r>
          </w:p>
        </w:tc>
      </w:tr>
      <w:tr w14:paraId="2DD33ABB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38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910968"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湖南鲲翔装饰设计工程有限公司</w:t>
            </w:r>
          </w:p>
        </w:tc>
        <w:tc>
          <w:tcPr>
            <w:tcW w:w="10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2B46BB">
            <w:pPr>
              <w:widowControl/>
              <w:spacing w:line="240" w:lineRule="atLeas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289887.84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1A32FD">
            <w:pPr>
              <w:widowControl/>
              <w:spacing w:line="240" w:lineRule="atLeast"/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90.06</w:t>
            </w:r>
          </w:p>
        </w:tc>
        <w:tc>
          <w:tcPr>
            <w:tcW w:w="5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C0DA82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5A2C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第三成交候选人</w:t>
            </w:r>
          </w:p>
        </w:tc>
      </w:tr>
    </w:tbl>
    <w:p w14:paraId="5696E1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 xml:space="preserve">  </w:t>
      </w:r>
      <w:bookmarkStart w:id="0" w:name="_GoBack"/>
      <w:bookmarkEnd w:id="0"/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中标（成交）供应商及主要标的信息</w:t>
      </w:r>
    </w:p>
    <w:tbl>
      <w:tblPr>
        <w:tblStyle w:val="3"/>
        <w:tblW w:w="5000" w:type="pct"/>
        <w:tblCellSpacing w:w="0" w:type="dxa"/>
        <w:tblInd w:w="1" w:type="dxa"/>
        <w:tblBorders>
          <w:top w:val="single" w:color="000000" w:sz="6" w:space="0"/>
          <w:left w:val="single" w:color="000000" w:sz="6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"/>
        <w:gridCol w:w="8973"/>
      </w:tblGrid>
      <w:tr w14:paraId="029428C0">
        <w:tblPrEx>
          <w:tblBorders>
            <w:top w:val="single" w:color="000000" w:sz="6" w:space="0"/>
            <w:left w:val="single" w:color="000000" w:sz="6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</w:tblPrEx>
        <w:trPr>
          <w:tblCellSpacing w:w="0" w:type="dxa"/>
        </w:trPr>
        <w:tc>
          <w:tcPr>
            <w:tcW w:w="214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548E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包号</w:t>
            </w:r>
          </w:p>
        </w:tc>
        <w:tc>
          <w:tcPr>
            <w:tcW w:w="4785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2BBD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供货明细</w:t>
            </w:r>
          </w:p>
        </w:tc>
      </w:tr>
      <w:tr w14:paraId="08599183">
        <w:tblPrEx>
          <w:tblBorders>
            <w:top w:val="single" w:color="000000" w:sz="6" w:space="0"/>
            <w:left w:val="single" w:color="000000" w:sz="6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4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335D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7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tbl>
            <w:tblPr>
              <w:tblStyle w:val="3"/>
              <w:tblW w:w="4999" w:type="pct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6"/>
              <w:gridCol w:w="4266"/>
              <w:gridCol w:w="1139"/>
              <w:gridCol w:w="1937"/>
            </w:tblGrid>
            <w:tr w14:paraId="428E0D9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888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357958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中标供应商</w:t>
                  </w:r>
                </w:p>
              </w:tc>
              <w:tc>
                <w:tcPr>
                  <w:tcW w:w="2389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9B4BE89">
                  <w:pPr>
                    <w:widowControl/>
                    <w:spacing w:line="240" w:lineRule="auto"/>
                    <w:jc w:val="center"/>
                    <w:textAlignment w:val="center"/>
                  </w:pPr>
                  <w:r>
                    <w:rPr>
                      <w:rFonts w:hint="eastAsia" w:ascii="宋体" w:hAnsi="宋体" w:cs="宋体"/>
                      <w:szCs w:val="21"/>
                      <w:lang w:val="en-US" w:eastAsia="zh-CN"/>
                    </w:rPr>
                    <w:t>长沙中江装饰工程有限公司</w:t>
                  </w:r>
                </w:p>
              </w:tc>
              <w:tc>
                <w:tcPr>
                  <w:tcW w:w="638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33E4FA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成交金额</w:t>
                  </w:r>
                </w:p>
              </w:tc>
              <w:tc>
                <w:tcPr>
                  <w:tcW w:w="1084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center"/>
                </w:tcPr>
                <w:p w14:paraId="3A46812B">
                  <w:pPr>
                    <w:widowControl/>
                    <w:spacing w:line="240" w:lineRule="atLeast"/>
                    <w:jc w:val="center"/>
                    <w:rPr>
                      <w:rFonts w:hint="default" w:ascii="宋体" w:cs="宋体" w:hAnsiTheme="minorHAnsi" w:eastAsiaTheme="minorEastAsia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szCs w:val="21"/>
                      <w:lang w:val="en-US" w:eastAsia="zh-CN"/>
                    </w:rPr>
                    <w:t>299535.86元</w:t>
                  </w:r>
                </w:p>
              </w:tc>
            </w:tr>
            <w:tr w14:paraId="0736ACE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888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91135F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联系方式</w:t>
                  </w:r>
                </w:p>
              </w:tc>
              <w:tc>
                <w:tcPr>
                  <w:tcW w:w="2389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DBA18D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联系人：彭红梅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/>
                      <w:lang w:val="en-US" w:eastAsia="zh-CN"/>
                    </w:rPr>
                    <w:t>电话</w:t>
                  </w:r>
                  <w:r>
                    <w:rPr>
                      <w:rFonts w:hint="eastAsia" w:ascii="宋体" w:cs="宋体"/>
                      <w:color w:val="auto"/>
                      <w:szCs w:val="21"/>
                      <w:lang w:val="en-US" w:eastAsia="zh-CN"/>
                    </w:rPr>
                    <w:t>：0731-85570155</w:t>
                  </w:r>
                </w:p>
                <w:p w14:paraId="27B364D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地址：湖南省长沙市开福区德雅路</w:t>
                  </w:r>
                  <w:r>
                    <w:rPr>
                      <w:rFonts w:hint="eastAsia" w:ascii="宋体" w:cs="宋体"/>
                      <w:color w:val="auto"/>
                      <w:szCs w:val="21"/>
                      <w:lang w:val="en-US" w:eastAsia="zh-CN"/>
                    </w:rPr>
                    <w:t>1488号鑫政大厦810房</w:t>
                  </w:r>
                </w:p>
              </w:tc>
              <w:tc>
                <w:tcPr>
                  <w:tcW w:w="638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E83905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企业类型</w:t>
                  </w:r>
                </w:p>
              </w:tc>
              <w:tc>
                <w:tcPr>
                  <w:tcW w:w="1084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D6F3EF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小型企业</w:t>
                  </w:r>
                </w:p>
              </w:tc>
            </w:tr>
            <w:tr w14:paraId="21A14A1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gridSpan w:val="4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tbl>
                  <w:tblPr>
                    <w:tblStyle w:val="3"/>
                    <w:tblW w:w="8898" w:type="dxa"/>
                    <w:tblCellSpacing w:w="0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746"/>
                    <w:gridCol w:w="1301"/>
                    <w:gridCol w:w="2144"/>
                    <w:gridCol w:w="1674"/>
                    <w:gridCol w:w="2033"/>
                  </w:tblGrid>
                  <w:tr w14:paraId="6A8FDF2C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0" w:hRule="atLeast"/>
                      <w:tblCellSpacing w:w="0" w:type="dxa"/>
                    </w:trPr>
                    <w:tc>
                      <w:tcPr>
                        <w:tcW w:w="981" w:type="pct"/>
                        <w:tcBorders>
                          <w:top w:val="single" w:color="000000" w:sz="6" w:space="0"/>
                          <w:left w:val="single" w:color="auto" w:sz="0" w:space="0"/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4D11D245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工程名称</w:t>
                        </w:r>
                      </w:p>
                    </w:tc>
                    <w:tc>
                      <w:tcPr>
                        <w:tcW w:w="731" w:type="pct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49A81CD0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施工范围</w:t>
                        </w:r>
                      </w:p>
                    </w:tc>
                    <w:tc>
                      <w:tcPr>
                        <w:tcW w:w="1204" w:type="pct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1C4E9783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施工工期</w:t>
                        </w:r>
                      </w:p>
                    </w:tc>
                    <w:tc>
                      <w:tcPr>
                        <w:tcW w:w="940" w:type="pct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0FED9293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项目经理</w:t>
                        </w:r>
                      </w:p>
                    </w:tc>
                    <w:tc>
                      <w:tcPr>
                        <w:tcW w:w="1142" w:type="pct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52A96742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执业证书</w:t>
                        </w:r>
                      </w:p>
                    </w:tc>
                  </w:tr>
                  <w:tr w14:paraId="5CB39632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07" w:hRule="atLeast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color="000000" w:sz="6" w:space="0"/>
                          <w:left w:val="single" w:color="000000" w:sz="4" w:space="0"/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5FD12636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湖南省工业贸易学校运动场主席台提质改造项目（第二次）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5022EB62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详见投标文件</w:t>
                        </w:r>
                      </w:p>
                    </w:tc>
                    <w:tc>
                      <w:tcPr>
                        <w:tcW w:w="1204" w:type="pct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0C2A1D7E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  <w:rPr>
                            <w:rFonts w:hint="default"/>
                            <w:lang w:val="en-US"/>
                          </w:rPr>
                        </w:pPr>
                        <w:r>
                          <w:rPr>
                            <w:rFonts w:hint="eastAsia" w:ascii="宋体" w:cs="宋体"/>
                            <w:b w:val="0"/>
                            <w:bCs w:val="0"/>
                            <w:color w:val="auto"/>
                            <w:kern w:val="2"/>
                            <w:sz w:val="21"/>
                            <w:szCs w:val="21"/>
                            <w:lang w:val="en-US" w:eastAsia="zh-CN" w:bidi="ar-SA"/>
                          </w:rPr>
                          <w:t>3</w:t>
                        </w:r>
                        <w:r>
                          <w:rPr>
                            <w:rFonts w:hint="eastAsia" w:ascii="宋体" w:cs="宋体" w:hAnsiTheme="minorHAnsi" w:eastAsiaTheme="minorEastAsia"/>
                            <w:b w:val="0"/>
                            <w:bCs w:val="0"/>
                            <w:color w:val="auto"/>
                            <w:kern w:val="2"/>
                            <w:sz w:val="21"/>
                            <w:szCs w:val="21"/>
                            <w:lang w:val="en-US" w:eastAsia="zh-CN" w:bidi="ar-SA"/>
                          </w:rPr>
                          <w:t>0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日历天</w:t>
                        </w:r>
                      </w:p>
                    </w:tc>
                    <w:tc>
                      <w:tcPr>
                        <w:tcW w:w="940" w:type="pct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1A7DD910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肖魄巍</w:t>
                        </w:r>
                      </w:p>
                    </w:tc>
                    <w:tc>
                      <w:tcPr>
                        <w:tcW w:w="1142" w:type="pct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14D031BD">
                        <w:pPr>
                          <w:pStyle w:val="2"/>
                          <w:spacing w:line="240" w:lineRule="auto"/>
                          <w:jc w:val="left"/>
                          <w:rPr>
                            <w:rFonts w:hint="eastAsia" w:asciiTheme="minorHAnsi" w:hAnsiTheme="minorHAnsi" w:eastAsiaTheme="minorEastAsia" w:cstheme="minorBidi"/>
                            <w:b w:val="0"/>
                            <w:bCs w:val="0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HAnsi" w:hAnsiTheme="minorHAnsi" w:eastAsiaTheme="minorEastAsia" w:cstheme="minorBidi"/>
                            <w:b w:val="0"/>
                            <w:bCs w:val="0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湘243141646982</w:t>
                        </w:r>
                      </w:p>
                      <w:p w14:paraId="3676A114"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 w:cstheme="minorBidi"/>
                            <w:b w:val="0"/>
                            <w:bCs w:val="0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湘建安B（2018）0010032</w:t>
                        </w:r>
                      </w:p>
                    </w:tc>
                  </w:tr>
                </w:tbl>
                <w:p w14:paraId="6455F30A">
                  <w:pPr>
                    <w:spacing w:line="360" w:lineRule="auto"/>
                    <w:jc w:val="center"/>
                  </w:pPr>
                </w:p>
              </w:tc>
            </w:tr>
          </w:tbl>
          <w:p w14:paraId="2197F5F7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14:paraId="5639C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代理服务费收取方式：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成交供应商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支付代理服务费</w:t>
      </w:r>
    </w:p>
    <w:p w14:paraId="62857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收费标准：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根据委托代理协议 </w:t>
      </w:r>
    </w:p>
    <w:p w14:paraId="2FF20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代理服务费总金额：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2995.37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元</w:t>
      </w:r>
    </w:p>
    <w:p w14:paraId="4BA1A3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磋商小组成员名单</w:t>
      </w:r>
    </w:p>
    <w:tbl>
      <w:tblPr>
        <w:tblStyle w:val="3"/>
        <w:tblW w:w="5000" w:type="pct"/>
        <w:tblCellSpacing w:w="0" w:type="dxa"/>
        <w:tblInd w:w="1" w:type="dxa"/>
        <w:tblBorders>
          <w:top w:val="single" w:color="000000" w:sz="6" w:space="0"/>
          <w:left w:val="single" w:color="000000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087"/>
        <w:gridCol w:w="1812"/>
        <w:gridCol w:w="1812"/>
        <w:gridCol w:w="2266"/>
      </w:tblGrid>
      <w:tr w14:paraId="4C23EF81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28D7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评审小组职务 </w:t>
            </w:r>
          </w:p>
        </w:tc>
        <w:tc>
          <w:tcPr>
            <w:tcW w:w="60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F457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姓名 </w:t>
            </w:r>
          </w:p>
        </w:tc>
        <w:tc>
          <w:tcPr>
            <w:tcW w:w="100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3FE9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产生方式 </w:t>
            </w:r>
          </w:p>
        </w:tc>
        <w:tc>
          <w:tcPr>
            <w:tcW w:w="100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C55B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参与过程 </w:t>
            </w:r>
          </w:p>
        </w:tc>
        <w:tc>
          <w:tcPr>
            <w:tcW w:w="125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59D5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备注 </w:t>
            </w:r>
          </w:p>
        </w:tc>
      </w:tr>
      <w:tr w14:paraId="55D08108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46C9A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组长</w:t>
            </w:r>
          </w:p>
        </w:tc>
        <w:tc>
          <w:tcPr>
            <w:tcW w:w="1087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A29E3B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肖高峰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4492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随机抽取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A912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全过程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B49E6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BA9EC05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186EF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组员</w:t>
            </w:r>
          </w:p>
        </w:tc>
        <w:tc>
          <w:tcPr>
            <w:tcW w:w="1087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F4C31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李游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FA97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随机抽取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DB41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全过程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8A956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E337665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DF583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组员</w:t>
            </w:r>
          </w:p>
        </w:tc>
        <w:tc>
          <w:tcPr>
            <w:tcW w:w="1087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F4A485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黄海燕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D60E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随机抽取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C06A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全过程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8AC9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 w14:paraId="3EF8F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注：产生方式注明是随机抽取或自行选定；参与过程注明是确定供应商、谈判或全过程。</w:t>
      </w:r>
    </w:p>
    <w:p w14:paraId="14B783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质疑</w:t>
      </w:r>
    </w:p>
    <w:p w14:paraId="77916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参与采购活动的供应商如对此公告有异议的，请于此公告发布之日起七个工作日内，以书面形式向采购人、代理机构提出质疑。</w:t>
      </w:r>
    </w:p>
    <w:p w14:paraId="3A1FCB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公告期限</w:t>
      </w:r>
    </w:p>
    <w:p w14:paraId="75BB5B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自本公告发布之日起1个工作日。</w:t>
      </w:r>
    </w:p>
    <w:p w14:paraId="31BA22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both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采购项目联系人姓名和电话</w:t>
      </w:r>
    </w:p>
    <w:p w14:paraId="4E170C9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采购项目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联系人</w:t>
      </w:r>
    </w:p>
    <w:p w14:paraId="398F8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姓名：李红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电 话：18274880567</w:t>
      </w:r>
    </w:p>
    <w:p w14:paraId="088976C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both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采购人</w:t>
      </w:r>
    </w:p>
    <w:p w14:paraId="121D1B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名 称：湖南省工业贸易学校</w:t>
      </w:r>
    </w:p>
    <w:p w14:paraId="7005C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地 址：长沙市雨花区树木岭路57号</w:t>
      </w:r>
    </w:p>
    <w:p w14:paraId="310288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联系人：夏老师  电 话：0731-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85649021</w:t>
      </w:r>
    </w:p>
    <w:p w14:paraId="01DC9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邮 编：/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电子邮箱：/</w:t>
      </w:r>
    </w:p>
    <w:p w14:paraId="4067B12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both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采购代理机构</w:t>
      </w:r>
    </w:p>
    <w:p w14:paraId="65115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名 称：天鉴国际工程管理有限公司</w:t>
      </w:r>
    </w:p>
    <w:p w14:paraId="69D93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地 址：长沙市雨花区金海路128号领智工业园第A6栋101房</w:t>
      </w:r>
    </w:p>
    <w:p w14:paraId="1D59A5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联系人：李红、唐文婷、易子杰、刘展    电 话：0731-85235479-8425 17776437868</w:t>
      </w:r>
    </w:p>
    <w:p w14:paraId="5014F2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邮 编：410000                       电子邮箱：75373061@qq.com</w:t>
      </w:r>
    </w:p>
    <w:p w14:paraId="6ABC3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7F0DFE6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AB99F2"/>
    <w:multiLevelType w:val="singleLevel"/>
    <w:tmpl w:val="B4AB99F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DB2D12C"/>
    <w:multiLevelType w:val="singleLevel"/>
    <w:tmpl w:val="FDB2D1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7C7E559"/>
    <w:multiLevelType w:val="singleLevel"/>
    <w:tmpl w:val="47C7E5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D6943"/>
    <w:rsid w:val="265F3657"/>
    <w:rsid w:val="37AD6943"/>
    <w:rsid w:val="50776590"/>
    <w:rsid w:val="5C340985"/>
    <w:rsid w:val="6BD12C1C"/>
    <w:rsid w:val="7ED8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918</Words>
  <Characters>1111</Characters>
  <Lines>0</Lines>
  <Paragraphs>0</Paragraphs>
  <TotalTime>72</TotalTime>
  <ScaleCrop>false</ScaleCrop>
  <LinksUpToDate>false</LinksUpToDate>
  <CharactersWithSpaces>1185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2025-12-29T04:56:00Z</dcterms:created>
  <dc:creator>李红</dc:creator>
  <cp:lastModifiedBy>李红</cp:lastModifiedBy>
  <dcterms:modified xsi:type="dcterms:W3CDTF">2025-12-29T07:20:02Z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246ADA880CC047E7AA210897997CFFF2_11</vt:lpwstr>
  </property>
  <property fmtid="{D5CDD505-2E9C-101B-9397-08002B2CF9AE}" pid="4" name="KSOTemplateDocerSaveRecord">
    <vt:lpwstr>eyJoZGlkIjoiYzY5M2ZiYTM3OGJhNDA2YmY5NDcxNDVlZWI2MjY1YmQiLCJ1c2VySWQiOiIxMDc0OTM4MTY2In0=</vt:lpwstr>
  </property>
</Properties>
</file>